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5C3" w:rsidRPr="00DD45C3" w:rsidRDefault="00DD45C3" w:rsidP="00DD45C3">
      <w:pPr>
        <w:spacing w:after="0" w:line="240" w:lineRule="auto"/>
        <w:ind w:firstLine="709"/>
        <w:jc w:val="center"/>
        <w:rPr>
          <w:rFonts w:ascii="Times New Roman" w:hAnsi="Times New Roman" w:cs="Times New Roman"/>
          <w:b/>
          <w:sz w:val="28"/>
          <w:szCs w:val="28"/>
        </w:rPr>
      </w:pPr>
      <w:r w:rsidRPr="00DD45C3">
        <w:rPr>
          <w:rFonts w:ascii="Times New Roman" w:hAnsi="Times New Roman" w:cs="Times New Roman"/>
          <w:b/>
          <w:sz w:val="28"/>
          <w:szCs w:val="28"/>
        </w:rPr>
        <w:t>ЭКОНОМИЧЕСКИЕ ПОТЕРИ ОТ КОРРУПЦИИ</w:t>
      </w:r>
    </w:p>
    <w:p w:rsidR="00DD45C3" w:rsidRPr="004A2F09" w:rsidRDefault="00DD45C3" w:rsidP="00DD45C3">
      <w:pPr>
        <w:spacing w:after="0" w:line="240" w:lineRule="auto"/>
        <w:ind w:firstLine="709"/>
        <w:jc w:val="both"/>
        <w:rPr>
          <w:rFonts w:ascii="Times New Roman" w:hAnsi="Times New Roman" w:cs="Times New Roman"/>
          <w:sz w:val="28"/>
          <w:szCs w:val="28"/>
        </w:rPr>
      </w:pPr>
    </w:p>
    <w:p w:rsidR="00DD45C3" w:rsidRPr="004A2F09" w:rsidRDefault="00DD45C3" w:rsidP="00DD45C3">
      <w:pPr>
        <w:spacing w:after="0" w:line="240" w:lineRule="auto"/>
        <w:ind w:firstLine="709"/>
        <w:jc w:val="both"/>
        <w:rPr>
          <w:rFonts w:ascii="Times New Roman" w:hAnsi="Times New Roman" w:cs="Times New Roman"/>
          <w:sz w:val="28"/>
          <w:szCs w:val="28"/>
        </w:rPr>
      </w:pPr>
      <w:r w:rsidRPr="004A2F09">
        <w:rPr>
          <w:rFonts w:ascii="Times New Roman" w:hAnsi="Times New Roman" w:cs="Times New Roman"/>
          <w:sz w:val="28"/>
          <w:szCs w:val="28"/>
        </w:rPr>
        <w:t>Количественные выражения потерь от коррупции наиболее наглядно отражают тот вред, который она приносит. Обратимся к ряду обобщенных примеров, когда такой вред удалось установить.</w:t>
      </w:r>
    </w:p>
    <w:p w:rsidR="00DD45C3" w:rsidRPr="004A2F09" w:rsidRDefault="00DD45C3" w:rsidP="00DD45C3">
      <w:pPr>
        <w:spacing w:after="0" w:line="240" w:lineRule="auto"/>
        <w:ind w:firstLine="709"/>
        <w:jc w:val="both"/>
        <w:rPr>
          <w:rFonts w:ascii="Times New Roman" w:hAnsi="Times New Roman" w:cs="Times New Roman"/>
          <w:sz w:val="28"/>
          <w:szCs w:val="28"/>
        </w:rPr>
      </w:pPr>
    </w:p>
    <w:p w:rsidR="00DD45C3" w:rsidRPr="004A2F09" w:rsidRDefault="00DD45C3" w:rsidP="00DD45C3">
      <w:pPr>
        <w:spacing w:after="0" w:line="240" w:lineRule="auto"/>
        <w:ind w:firstLine="709"/>
        <w:jc w:val="both"/>
        <w:rPr>
          <w:rFonts w:ascii="Times New Roman" w:hAnsi="Times New Roman" w:cs="Times New Roman"/>
          <w:sz w:val="28"/>
          <w:szCs w:val="28"/>
        </w:rPr>
      </w:pPr>
      <w:r w:rsidRPr="004A2F09">
        <w:rPr>
          <w:rFonts w:ascii="Times New Roman" w:hAnsi="Times New Roman" w:cs="Times New Roman"/>
          <w:sz w:val="28"/>
          <w:szCs w:val="28"/>
        </w:rPr>
        <w:t xml:space="preserve">Подсчитано (Учеными Гарвардского университета, 2000 год), что снижение коррумпированности страны по Индексу восприятия коррупции, рассчитываемого </w:t>
      </w:r>
      <w:proofErr w:type="spellStart"/>
      <w:r w:rsidRPr="004A2F09">
        <w:rPr>
          <w:rFonts w:ascii="Times New Roman" w:hAnsi="Times New Roman" w:cs="Times New Roman"/>
          <w:sz w:val="28"/>
          <w:szCs w:val="28"/>
        </w:rPr>
        <w:t>Transparency</w:t>
      </w:r>
      <w:proofErr w:type="spellEnd"/>
      <w:r w:rsidRPr="004A2F09">
        <w:rPr>
          <w:rFonts w:ascii="Times New Roman" w:hAnsi="Times New Roman" w:cs="Times New Roman"/>
          <w:sz w:val="28"/>
          <w:szCs w:val="28"/>
        </w:rPr>
        <w:t xml:space="preserve"> </w:t>
      </w:r>
      <w:proofErr w:type="spellStart"/>
      <w:r w:rsidRPr="004A2F09">
        <w:rPr>
          <w:rFonts w:ascii="Times New Roman" w:hAnsi="Times New Roman" w:cs="Times New Roman"/>
          <w:sz w:val="28"/>
          <w:szCs w:val="28"/>
        </w:rPr>
        <w:t>International</w:t>
      </w:r>
      <w:proofErr w:type="spellEnd"/>
      <w:r w:rsidRPr="004A2F09">
        <w:rPr>
          <w:rFonts w:ascii="Times New Roman" w:hAnsi="Times New Roman" w:cs="Times New Roman"/>
          <w:sz w:val="28"/>
          <w:szCs w:val="28"/>
        </w:rPr>
        <w:t>, со среднего уровня (уровня Мексики) до низкого уровня (Сингапура, первая десятка того же рейтинга) производит эффект, эквивалентный возрастанию налоговых поступлений на 20%.</w:t>
      </w:r>
    </w:p>
    <w:p w:rsidR="00DD45C3" w:rsidRPr="004A2F09" w:rsidRDefault="00DD45C3" w:rsidP="00DD45C3">
      <w:pPr>
        <w:spacing w:after="0" w:line="240" w:lineRule="auto"/>
        <w:ind w:firstLine="709"/>
        <w:jc w:val="both"/>
        <w:rPr>
          <w:rFonts w:ascii="Times New Roman" w:hAnsi="Times New Roman" w:cs="Times New Roman"/>
          <w:sz w:val="28"/>
          <w:szCs w:val="28"/>
        </w:rPr>
      </w:pPr>
    </w:p>
    <w:p w:rsidR="00DD45C3" w:rsidRPr="004A2F09" w:rsidRDefault="00DD45C3" w:rsidP="00DD45C3">
      <w:pPr>
        <w:spacing w:after="0" w:line="240" w:lineRule="auto"/>
        <w:ind w:firstLine="709"/>
        <w:jc w:val="both"/>
        <w:rPr>
          <w:rFonts w:ascii="Times New Roman" w:hAnsi="Times New Roman" w:cs="Times New Roman"/>
          <w:sz w:val="28"/>
          <w:szCs w:val="28"/>
        </w:rPr>
      </w:pPr>
      <w:r w:rsidRPr="004A2F09">
        <w:rPr>
          <w:rFonts w:ascii="Times New Roman" w:hAnsi="Times New Roman" w:cs="Times New Roman"/>
          <w:sz w:val="28"/>
          <w:szCs w:val="28"/>
        </w:rPr>
        <w:t>Подсчитано, что в Италии после проведения операции "Чистые руки", направленной против коррупции, государственные затраты на строительство дорог сократились на 20%.</w:t>
      </w:r>
    </w:p>
    <w:p w:rsidR="00DD45C3" w:rsidRPr="004A2F09" w:rsidRDefault="00DD45C3" w:rsidP="00DD45C3">
      <w:pPr>
        <w:spacing w:after="0" w:line="240" w:lineRule="auto"/>
        <w:ind w:firstLine="709"/>
        <w:jc w:val="both"/>
        <w:rPr>
          <w:rFonts w:ascii="Times New Roman" w:hAnsi="Times New Roman" w:cs="Times New Roman"/>
          <w:sz w:val="28"/>
          <w:szCs w:val="28"/>
        </w:rPr>
      </w:pPr>
    </w:p>
    <w:p w:rsidR="00DD45C3" w:rsidRPr="004A2F09" w:rsidRDefault="00DD45C3" w:rsidP="00DD45C3">
      <w:pPr>
        <w:spacing w:after="0" w:line="240" w:lineRule="auto"/>
        <w:ind w:firstLine="709"/>
        <w:jc w:val="both"/>
        <w:rPr>
          <w:rFonts w:ascii="Times New Roman" w:hAnsi="Times New Roman" w:cs="Times New Roman"/>
          <w:sz w:val="28"/>
          <w:szCs w:val="28"/>
        </w:rPr>
      </w:pPr>
      <w:r w:rsidRPr="004A2F09">
        <w:rPr>
          <w:rFonts w:ascii="Times New Roman" w:hAnsi="Times New Roman" w:cs="Times New Roman"/>
          <w:sz w:val="28"/>
          <w:szCs w:val="28"/>
        </w:rPr>
        <w:t>В деле одного британского чиновника Министерства обороны, осужденного на 4 года за взятки, минимальная их оценка составила 2,25 миллиона долларов. Эксперты британского филиала ТИ установили, что ущерб, нанесенный действиями чиновника, за которые он получал взятки, составил 200 миллионов долларов, т.е. почти стократно превосходил суммарный размер взяток.</w:t>
      </w:r>
    </w:p>
    <w:p w:rsidR="00DD45C3" w:rsidRPr="004A2F09" w:rsidRDefault="00DD45C3" w:rsidP="00DD45C3">
      <w:pPr>
        <w:spacing w:after="0" w:line="240" w:lineRule="auto"/>
        <w:ind w:firstLine="709"/>
        <w:jc w:val="both"/>
        <w:rPr>
          <w:rFonts w:ascii="Times New Roman" w:hAnsi="Times New Roman" w:cs="Times New Roman"/>
          <w:sz w:val="28"/>
          <w:szCs w:val="28"/>
        </w:rPr>
      </w:pPr>
    </w:p>
    <w:p w:rsidR="00DD45C3" w:rsidRPr="004A2F09" w:rsidRDefault="00DD45C3" w:rsidP="00DD45C3">
      <w:pPr>
        <w:spacing w:after="0" w:line="240" w:lineRule="auto"/>
        <w:ind w:firstLine="709"/>
        <w:jc w:val="both"/>
        <w:rPr>
          <w:rFonts w:ascii="Times New Roman" w:hAnsi="Times New Roman" w:cs="Times New Roman"/>
          <w:sz w:val="28"/>
          <w:szCs w:val="28"/>
        </w:rPr>
      </w:pPr>
      <w:r w:rsidRPr="004A2F09">
        <w:rPr>
          <w:rFonts w:ascii="Times New Roman" w:hAnsi="Times New Roman" w:cs="Times New Roman"/>
          <w:sz w:val="28"/>
          <w:szCs w:val="28"/>
        </w:rPr>
        <w:t>Следует обратить внимание на наиболее распространенный во всем мире источник верхушечной коррупции – государственные заказы и закупки. Согласно оценкам, потери от коррупции в этой сфере часто превышают 30% всех бюджетных затрат по данным статьям.</w:t>
      </w:r>
    </w:p>
    <w:p w:rsidR="00DD45C3" w:rsidRPr="004A2F09" w:rsidRDefault="00DD45C3" w:rsidP="00DD45C3">
      <w:pPr>
        <w:spacing w:after="0" w:line="240" w:lineRule="auto"/>
        <w:ind w:firstLine="709"/>
        <w:jc w:val="both"/>
        <w:rPr>
          <w:rFonts w:ascii="Times New Roman" w:hAnsi="Times New Roman" w:cs="Times New Roman"/>
          <w:sz w:val="28"/>
          <w:szCs w:val="28"/>
        </w:rPr>
      </w:pPr>
    </w:p>
    <w:p w:rsidR="00DD45C3" w:rsidRPr="004A2F09" w:rsidRDefault="00DD45C3" w:rsidP="00DD45C3">
      <w:pPr>
        <w:spacing w:after="0" w:line="240" w:lineRule="auto"/>
        <w:ind w:firstLine="709"/>
        <w:jc w:val="both"/>
        <w:rPr>
          <w:rFonts w:ascii="Times New Roman" w:hAnsi="Times New Roman" w:cs="Times New Roman"/>
          <w:sz w:val="28"/>
          <w:szCs w:val="28"/>
        </w:rPr>
      </w:pPr>
      <w:r w:rsidRPr="004A2F09">
        <w:rPr>
          <w:rFonts w:ascii="Times New Roman" w:hAnsi="Times New Roman" w:cs="Times New Roman"/>
          <w:sz w:val="28"/>
          <w:szCs w:val="28"/>
        </w:rPr>
        <w:t xml:space="preserve">По оценке руководителя Счетной палаты земли Гессен, взятки в этой сфере нередко составляют до 20% суммы заключаемых сделок; при этом взятки не выплачиваются наличными, а переводятся соответствующим лицам через подставные фирмы или принимают форму завышенных счетов за выполненную работу. По оценкам экспертов, завышенной является стоимость около 40% всех зданий, возводимых по заказу федеральных, земельных и коммунальных властей. По утверждению главного прокурора </w:t>
      </w:r>
      <w:proofErr w:type="spellStart"/>
      <w:r w:rsidRPr="004A2F09">
        <w:rPr>
          <w:rFonts w:ascii="Times New Roman" w:hAnsi="Times New Roman" w:cs="Times New Roman"/>
          <w:sz w:val="28"/>
          <w:szCs w:val="28"/>
        </w:rPr>
        <w:t>Фракфурта</w:t>
      </w:r>
      <w:proofErr w:type="spellEnd"/>
      <w:r w:rsidRPr="004A2F09">
        <w:rPr>
          <w:rFonts w:ascii="Times New Roman" w:hAnsi="Times New Roman" w:cs="Times New Roman"/>
          <w:sz w:val="28"/>
          <w:szCs w:val="28"/>
        </w:rPr>
        <w:t>-на-Майне, коррупция в строительстве наносит государству ежегодный ущерб на сумму в 10 миллиардов марок, в частности путем завышения на 30% реальной рыночной себестоимости работ.</w:t>
      </w:r>
    </w:p>
    <w:p w:rsidR="00DD45C3" w:rsidRPr="004A2F09" w:rsidRDefault="00DD45C3" w:rsidP="00DD45C3">
      <w:pPr>
        <w:spacing w:after="0" w:line="240" w:lineRule="auto"/>
        <w:ind w:firstLine="709"/>
        <w:jc w:val="both"/>
        <w:rPr>
          <w:rFonts w:ascii="Times New Roman" w:hAnsi="Times New Roman" w:cs="Times New Roman"/>
          <w:sz w:val="28"/>
          <w:szCs w:val="28"/>
        </w:rPr>
      </w:pPr>
    </w:p>
    <w:p w:rsidR="00DD45C3" w:rsidRPr="004A2F09" w:rsidRDefault="00DD45C3" w:rsidP="00DD45C3">
      <w:pPr>
        <w:spacing w:after="0" w:line="240" w:lineRule="auto"/>
        <w:ind w:firstLine="709"/>
        <w:jc w:val="both"/>
        <w:rPr>
          <w:rFonts w:ascii="Times New Roman" w:hAnsi="Times New Roman" w:cs="Times New Roman"/>
          <w:sz w:val="28"/>
          <w:szCs w:val="28"/>
        </w:rPr>
      </w:pPr>
      <w:r w:rsidRPr="004A2F09">
        <w:rPr>
          <w:rFonts w:ascii="Times New Roman" w:hAnsi="Times New Roman" w:cs="Times New Roman"/>
          <w:sz w:val="28"/>
          <w:szCs w:val="28"/>
        </w:rPr>
        <w:t xml:space="preserve">К приведенным примерам можно добавить оценки правоохранительных органов РФ, согласно которым криминальные структуры в отдельных отраслях промышленности – нефть, газ, редкие металлы – тратят до 50% получаемой прибыли (реальной, а не декларируемой) на подкуп различных должностных лиц. Если использовать </w:t>
      </w:r>
      <w:r w:rsidRPr="004A2F09">
        <w:rPr>
          <w:rFonts w:ascii="Times New Roman" w:hAnsi="Times New Roman" w:cs="Times New Roman"/>
          <w:sz w:val="28"/>
          <w:szCs w:val="28"/>
        </w:rPr>
        <w:lastRenderedPageBreak/>
        <w:t>приведенное выше соотношение между размером взяток и потерями от коррупции, то легко установить порядок соответствующих сумм, которые будут исчисляться миллиардами долларов.</w:t>
      </w:r>
    </w:p>
    <w:p w:rsidR="00DD45C3" w:rsidRPr="004A2F09" w:rsidRDefault="00DD45C3" w:rsidP="00DD45C3">
      <w:pPr>
        <w:spacing w:after="0" w:line="240" w:lineRule="auto"/>
        <w:ind w:firstLine="709"/>
        <w:jc w:val="both"/>
        <w:rPr>
          <w:rFonts w:ascii="Times New Roman" w:hAnsi="Times New Roman" w:cs="Times New Roman"/>
          <w:sz w:val="28"/>
          <w:szCs w:val="28"/>
        </w:rPr>
      </w:pPr>
    </w:p>
    <w:p w:rsidR="00DD45C3" w:rsidRPr="004A2F09" w:rsidRDefault="00DD45C3" w:rsidP="00DD45C3">
      <w:pPr>
        <w:spacing w:after="0" w:line="240" w:lineRule="auto"/>
        <w:ind w:firstLine="709"/>
        <w:jc w:val="both"/>
        <w:rPr>
          <w:rFonts w:ascii="Times New Roman" w:hAnsi="Times New Roman" w:cs="Times New Roman"/>
          <w:sz w:val="28"/>
          <w:szCs w:val="28"/>
        </w:rPr>
      </w:pPr>
      <w:r w:rsidRPr="004A2F09">
        <w:rPr>
          <w:rFonts w:ascii="Times New Roman" w:hAnsi="Times New Roman" w:cs="Times New Roman"/>
          <w:sz w:val="28"/>
          <w:szCs w:val="28"/>
        </w:rPr>
        <w:t xml:space="preserve">Теперь обратимся к низовой коррупции. По некоторым оценкам, 10% всего дохода в мелком и среднем бизнесе тратится на </w:t>
      </w:r>
      <w:proofErr w:type="gramStart"/>
      <w:r w:rsidRPr="004A2F09">
        <w:rPr>
          <w:rFonts w:ascii="Times New Roman" w:hAnsi="Times New Roman" w:cs="Times New Roman"/>
          <w:sz w:val="28"/>
          <w:szCs w:val="28"/>
        </w:rPr>
        <w:t>коррупционных</w:t>
      </w:r>
      <w:proofErr w:type="gramEnd"/>
      <w:r w:rsidRPr="004A2F09">
        <w:rPr>
          <w:rFonts w:ascii="Times New Roman" w:hAnsi="Times New Roman" w:cs="Times New Roman"/>
          <w:sz w:val="28"/>
          <w:szCs w:val="28"/>
        </w:rPr>
        <w:t xml:space="preserve"> сделки. При этом на начальном этапе (регистрация предприятий и т.п.) расходы существенно выше. Эти потери напрямую перекладываются на рядовых покупателей и клиентов мелкого бизнеса, поскольку потраченные на взятки деньги закладываются в цену товаров и услуг.</w:t>
      </w:r>
    </w:p>
    <w:p w:rsidR="00DD45C3" w:rsidRPr="004A2F09" w:rsidRDefault="00DD45C3" w:rsidP="00DD45C3">
      <w:pPr>
        <w:spacing w:after="0" w:line="240" w:lineRule="auto"/>
        <w:ind w:firstLine="709"/>
        <w:jc w:val="both"/>
        <w:rPr>
          <w:rFonts w:ascii="Times New Roman" w:hAnsi="Times New Roman" w:cs="Times New Roman"/>
          <w:sz w:val="28"/>
          <w:szCs w:val="28"/>
        </w:rPr>
      </w:pPr>
    </w:p>
    <w:p w:rsidR="00DD45C3" w:rsidRPr="004A2F09" w:rsidRDefault="00DD45C3" w:rsidP="00DD45C3">
      <w:pPr>
        <w:spacing w:after="0" w:line="240" w:lineRule="auto"/>
        <w:ind w:firstLine="709"/>
        <w:jc w:val="both"/>
        <w:rPr>
          <w:rFonts w:ascii="Times New Roman" w:hAnsi="Times New Roman" w:cs="Times New Roman"/>
          <w:sz w:val="28"/>
          <w:szCs w:val="28"/>
        </w:rPr>
      </w:pPr>
      <w:bookmarkStart w:id="0" w:name="_GoBack"/>
      <w:bookmarkEnd w:id="0"/>
    </w:p>
    <w:sectPr w:rsidR="00DD45C3" w:rsidRPr="004A2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C3"/>
    <w:rsid w:val="007D0EB4"/>
    <w:rsid w:val="00DD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2430</Characters>
  <Application>Microsoft Office Word</Application>
  <DocSecurity>0</DocSecurity>
  <Lines>20</Lines>
  <Paragraphs>5</Paragraphs>
  <ScaleCrop>false</ScaleCrop>
  <Company>SPecialiST RePack</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2016-09-28T13:05:00Z</dcterms:created>
  <dcterms:modified xsi:type="dcterms:W3CDTF">2016-09-28T13:07:00Z</dcterms:modified>
</cp:coreProperties>
</file>